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AFBEF" w14:textId="77777777" w:rsidR="00884457" w:rsidRDefault="00884457" w:rsidP="00884457">
      <w:pPr>
        <w:pStyle w:val="NoSpacing"/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14:paraId="62340D1E" w14:textId="2539F814" w:rsidR="008545F4" w:rsidRDefault="00F0606F" w:rsidP="00AB7981">
      <w:pPr>
        <w:pStyle w:val="NoSpacing"/>
        <w:tabs>
          <w:tab w:val="left" w:pos="26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 17</w:t>
      </w:r>
      <w:r w:rsidR="00A33255">
        <w:rPr>
          <w:rFonts w:ascii="Times New Roman" w:hAnsi="Times New Roman" w:cs="Times New Roman"/>
          <w:sz w:val="24"/>
          <w:szCs w:val="24"/>
        </w:rPr>
        <w:t>, 2026</w:t>
      </w:r>
    </w:p>
    <w:p w14:paraId="109F50AA" w14:textId="77777777" w:rsidR="00884457" w:rsidRDefault="00884457" w:rsidP="00884457">
      <w:pPr>
        <w:pStyle w:val="NoSpacing"/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14:paraId="7E23F454" w14:textId="77777777" w:rsidR="00884457" w:rsidRDefault="00884457" w:rsidP="00884457">
      <w:pPr>
        <w:pStyle w:val="NoSpacing"/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14:paraId="5E815455" w14:textId="77777777" w:rsidR="00884457" w:rsidRDefault="00884457" w:rsidP="00884457">
      <w:pPr>
        <w:pStyle w:val="NoSpacing"/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14:paraId="43A4D368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Legislative Research Commission</w:t>
      </w:r>
    </w:p>
    <w:p w14:paraId="254F1234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Capitol Building, Room 300</w:t>
      </w:r>
    </w:p>
    <w:p w14:paraId="657A0B10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Frankfort, KY 40601</w:t>
      </w:r>
    </w:p>
    <w:p w14:paraId="16074B2B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4E1CBC" w14:textId="262FCFF7" w:rsidR="008545F4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Dear Legislators:</w:t>
      </w:r>
    </w:p>
    <w:p w14:paraId="2E4F2C3D" w14:textId="77777777" w:rsidR="00884457" w:rsidRPr="00884457" w:rsidRDefault="00884457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B13EBA" w14:textId="7476E25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 xml:space="preserve">Enclosed </w:t>
      </w:r>
      <w:r w:rsidR="00EB09A5">
        <w:rPr>
          <w:rFonts w:ascii="Times New Roman" w:hAnsi="Times New Roman" w:cs="Times New Roman"/>
          <w:sz w:val="24"/>
          <w:szCs w:val="24"/>
        </w:rPr>
        <w:t>are</w:t>
      </w:r>
      <w:r w:rsidRPr="00884457">
        <w:rPr>
          <w:rFonts w:ascii="Times New Roman" w:hAnsi="Times New Roman" w:cs="Times New Roman"/>
          <w:sz w:val="24"/>
          <w:szCs w:val="24"/>
        </w:rPr>
        <w:t xml:space="preserve"> the SFY 202</w:t>
      </w:r>
      <w:r w:rsidR="002A294F">
        <w:rPr>
          <w:rFonts w:ascii="Times New Roman" w:hAnsi="Times New Roman" w:cs="Times New Roman"/>
          <w:sz w:val="24"/>
          <w:szCs w:val="24"/>
        </w:rPr>
        <w:t>6</w:t>
      </w:r>
      <w:r w:rsidRPr="00884457">
        <w:rPr>
          <w:rFonts w:ascii="Times New Roman" w:hAnsi="Times New Roman" w:cs="Times New Roman"/>
          <w:sz w:val="24"/>
          <w:szCs w:val="24"/>
        </w:rPr>
        <w:t xml:space="preserve"> </w:t>
      </w:r>
      <w:r w:rsidR="00505E33">
        <w:rPr>
          <w:rFonts w:ascii="Times New Roman" w:hAnsi="Times New Roman" w:cs="Times New Roman"/>
          <w:sz w:val="24"/>
          <w:szCs w:val="24"/>
        </w:rPr>
        <w:t>Second</w:t>
      </w:r>
      <w:r w:rsidR="00784023">
        <w:rPr>
          <w:rFonts w:ascii="Times New Roman" w:hAnsi="Times New Roman" w:cs="Times New Roman"/>
          <w:sz w:val="24"/>
          <w:szCs w:val="24"/>
        </w:rPr>
        <w:t xml:space="preserve"> and Third</w:t>
      </w:r>
      <w:r w:rsidR="00505E33">
        <w:rPr>
          <w:rFonts w:ascii="Times New Roman" w:hAnsi="Times New Roman" w:cs="Times New Roman"/>
          <w:sz w:val="24"/>
          <w:szCs w:val="24"/>
        </w:rPr>
        <w:t xml:space="preserve"> </w:t>
      </w:r>
      <w:r w:rsidRPr="00884457">
        <w:rPr>
          <w:rFonts w:ascii="Times New Roman" w:hAnsi="Times New Roman" w:cs="Times New Roman"/>
          <w:sz w:val="24"/>
          <w:szCs w:val="24"/>
        </w:rPr>
        <w:t>Quarter Budget Analysis Report</w:t>
      </w:r>
      <w:r w:rsidR="00784023">
        <w:rPr>
          <w:rFonts w:ascii="Times New Roman" w:hAnsi="Times New Roman" w:cs="Times New Roman"/>
          <w:sz w:val="24"/>
          <w:szCs w:val="24"/>
        </w:rPr>
        <w:t xml:space="preserve">s </w:t>
      </w:r>
      <w:r w:rsidRPr="00884457">
        <w:rPr>
          <w:rFonts w:ascii="Times New Roman" w:hAnsi="Times New Roman" w:cs="Times New Roman"/>
          <w:sz w:val="24"/>
          <w:szCs w:val="24"/>
        </w:rPr>
        <w:t>from the Cabinet for Health and Family Services, Department for Medicaid Services. The report</w:t>
      </w:r>
      <w:r w:rsidR="00784023">
        <w:rPr>
          <w:rFonts w:ascii="Times New Roman" w:hAnsi="Times New Roman" w:cs="Times New Roman"/>
          <w:sz w:val="24"/>
          <w:szCs w:val="24"/>
        </w:rPr>
        <w:t>s</w:t>
      </w:r>
      <w:r w:rsidRPr="00884457">
        <w:rPr>
          <w:rFonts w:ascii="Times New Roman" w:hAnsi="Times New Roman" w:cs="Times New Roman"/>
          <w:sz w:val="24"/>
          <w:szCs w:val="24"/>
        </w:rPr>
        <w:t xml:space="preserve"> </w:t>
      </w:r>
      <w:r w:rsidR="00784023">
        <w:rPr>
          <w:rFonts w:ascii="Times New Roman" w:hAnsi="Times New Roman" w:cs="Times New Roman"/>
          <w:sz w:val="24"/>
          <w:szCs w:val="24"/>
        </w:rPr>
        <w:t>are</w:t>
      </w:r>
      <w:r w:rsidRPr="00884457">
        <w:rPr>
          <w:rFonts w:ascii="Times New Roman" w:hAnsi="Times New Roman" w:cs="Times New Roman"/>
          <w:sz w:val="24"/>
          <w:szCs w:val="24"/>
        </w:rPr>
        <w:t xml:space="preserve"> required by </w:t>
      </w:r>
      <w:r w:rsidR="00F0606F">
        <w:rPr>
          <w:rFonts w:ascii="Times New Roman" w:hAnsi="Times New Roman" w:cs="Times New Roman"/>
          <w:sz w:val="24"/>
          <w:szCs w:val="24"/>
        </w:rPr>
        <w:t>KRS 205.525</w:t>
      </w:r>
      <w:r w:rsidRPr="00884457">
        <w:rPr>
          <w:rFonts w:ascii="Times New Roman" w:hAnsi="Times New Roman" w:cs="Times New Roman"/>
          <w:sz w:val="24"/>
          <w:szCs w:val="24"/>
        </w:rPr>
        <w:t xml:space="preserve">, enacted during the 2025 legislative session. </w:t>
      </w:r>
    </w:p>
    <w:p w14:paraId="29C024BD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4E1EDB" w14:textId="61884410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Th</w:t>
      </w:r>
      <w:r w:rsidR="00784023">
        <w:rPr>
          <w:rFonts w:ascii="Times New Roman" w:hAnsi="Times New Roman" w:cs="Times New Roman"/>
          <w:sz w:val="24"/>
          <w:szCs w:val="24"/>
        </w:rPr>
        <w:t>e</w:t>
      </w:r>
      <w:r w:rsidRPr="00884457">
        <w:rPr>
          <w:rFonts w:ascii="Times New Roman" w:hAnsi="Times New Roman" w:cs="Times New Roman"/>
          <w:sz w:val="24"/>
          <w:szCs w:val="24"/>
        </w:rPr>
        <w:t xml:space="preserve"> report</w:t>
      </w:r>
      <w:r w:rsidR="00784023">
        <w:rPr>
          <w:rFonts w:ascii="Times New Roman" w:hAnsi="Times New Roman" w:cs="Times New Roman"/>
          <w:sz w:val="24"/>
          <w:szCs w:val="24"/>
        </w:rPr>
        <w:t>s</w:t>
      </w:r>
      <w:r w:rsidRPr="00884457">
        <w:rPr>
          <w:rFonts w:ascii="Times New Roman" w:hAnsi="Times New Roman" w:cs="Times New Roman"/>
          <w:sz w:val="24"/>
          <w:szCs w:val="24"/>
        </w:rPr>
        <w:t xml:space="preserve"> include the following information:</w:t>
      </w:r>
    </w:p>
    <w:p w14:paraId="0F029A3E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884457">
        <w:rPr>
          <w:rFonts w:ascii="Times New Roman" w:hAnsi="Times New Roman" w:cs="Times New Roman"/>
          <w:sz w:val="24"/>
          <w:szCs w:val="24"/>
        </w:rPr>
        <w:t>• Actual expenditures</w:t>
      </w:r>
      <w:proofErr w:type="gramEnd"/>
      <w:r w:rsidRPr="00884457">
        <w:rPr>
          <w:rFonts w:ascii="Times New Roman" w:hAnsi="Times New Roman" w:cs="Times New Roman"/>
          <w:sz w:val="24"/>
          <w:szCs w:val="24"/>
        </w:rPr>
        <w:t xml:space="preserve"> by category of service</w:t>
      </w:r>
    </w:p>
    <w:p w14:paraId="71E3F877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• Summary of actual expenditures and eligibles</w:t>
      </w:r>
    </w:p>
    <w:p w14:paraId="51BFD30F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• Average cost per eligible</w:t>
      </w:r>
    </w:p>
    <w:p w14:paraId="4710BA98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• Comparison of actual expenditures to budget</w:t>
      </w:r>
    </w:p>
    <w:p w14:paraId="465EF458" w14:textId="77777777" w:rsidR="00A33255" w:rsidRDefault="00A33255" w:rsidP="00A3325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3F2BAB" w14:textId="70674F6D" w:rsidR="00A33255" w:rsidRPr="00A33255" w:rsidRDefault="00A33255" w:rsidP="00A3325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33255">
        <w:rPr>
          <w:rFonts w:ascii="Times New Roman" w:hAnsi="Times New Roman" w:cs="Times New Roman"/>
          <w:sz w:val="24"/>
          <w:szCs w:val="24"/>
        </w:rPr>
        <w:t xml:space="preserve">If you have questions regarding this submission, please contact Josh Hardesty, Executive Director, Office of Legislative and Regulatory Affairs at </w:t>
      </w:r>
      <w:hyperlink r:id="rId10" w:history="1">
        <w:r w:rsidRPr="00A33255">
          <w:rPr>
            <w:rStyle w:val="Hyperlink"/>
            <w:rFonts w:ascii="Times New Roman" w:hAnsi="Times New Roman" w:cs="Times New Roman"/>
            <w:sz w:val="24"/>
            <w:szCs w:val="24"/>
          </w:rPr>
          <w:t>joshj.hardesty@ky.gov</w:t>
        </w:r>
      </w:hyperlink>
      <w:r w:rsidRPr="00A33255">
        <w:rPr>
          <w:rFonts w:ascii="Times New Roman" w:hAnsi="Times New Roman" w:cs="Times New Roman"/>
          <w:sz w:val="24"/>
          <w:szCs w:val="24"/>
        </w:rPr>
        <w:t>.</w:t>
      </w:r>
    </w:p>
    <w:p w14:paraId="4A10FDA3" w14:textId="16B84516" w:rsidR="008545F4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4B41FA" w14:textId="77777777" w:rsidR="00884457" w:rsidRDefault="00884457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DF2112" w14:textId="124D2992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Sincerely,</w:t>
      </w:r>
    </w:p>
    <w:p w14:paraId="105187AC" w14:textId="1D7191FC" w:rsidR="00884457" w:rsidRDefault="00884457" w:rsidP="00884457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14:paraId="215E53AB" w14:textId="52D59FD0" w:rsidR="002A294F" w:rsidRDefault="00784023" w:rsidP="00884457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0C0E8" wp14:editId="1D823ADC">
            <wp:extent cx="1590675" cy="561975"/>
            <wp:effectExtent l="0" t="0" r="9525" b="9525"/>
            <wp:docPr id="176353740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37401" name="Picture 1" descr="Text, let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8975" w14:textId="77777777" w:rsidR="002A294F" w:rsidRPr="00884457" w:rsidRDefault="002A294F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FAE3BD" w14:textId="026C504F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Lisa D. Lee, Commissioner</w:t>
      </w:r>
    </w:p>
    <w:p w14:paraId="0FFF7366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4457">
        <w:rPr>
          <w:rFonts w:ascii="Times New Roman" w:hAnsi="Times New Roman" w:cs="Times New Roman"/>
          <w:sz w:val="24"/>
          <w:szCs w:val="24"/>
        </w:rPr>
        <w:t>Department for Medicaid Services</w:t>
      </w:r>
    </w:p>
    <w:p w14:paraId="55FACA33" w14:textId="77777777" w:rsidR="008545F4" w:rsidRPr="00884457" w:rsidRDefault="008545F4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193F45" w14:textId="32A273F1" w:rsidR="00805E5F" w:rsidRPr="00884457" w:rsidRDefault="00805E5F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50BA1C" w14:textId="77777777" w:rsidR="00805E5F" w:rsidRPr="00884457" w:rsidRDefault="00805E5F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95F30A" w14:textId="77777777" w:rsidR="00805E5F" w:rsidRPr="00884457" w:rsidRDefault="00805E5F" w:rsidP="008844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9AF997" w14:textId="77777777" w:rsidR="00805E5F" w:rsidRPr="00805E5F" w:rsidRDefault="00805E5F" w:rsidP="00805E5F">
      <w:pPr>
        <w:jc w:val="right"/>
      </w:pPr>
    </w:p>
    <w:sectPr w:rsidR="00805E5F" w:rsidRPr="00805E5F" w:rsidSect="00B51C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9CC27" w14:textId="77777777" w:rsidR="00390A2F" w:rsidRDefault="00390A2F" w:rsidP="00B51CCF">
      <w:pPr>
        <w:spacing w:after="0" w:line="240" w:lineRule="auto"/>
      </w:pPr>
      <w:r>
        <w:separator/>
      </w:r>
    </w:p>
  </w:endnote>
  <w:endnote w:type="continuationSeparator" w:id="0">
    <w:p w14:paraId="49EA05FD" w14:textId="77777777" w:rsidR="00390A2F" w:rsidRDefault="00390A2F" w:rsidP="00B51CCF">
      <w:pPr>
        <w:spacing w:after="0" w:line="240" w:lineRule="auto"/>
      </w:pPr>
      <w:r>
        <w:continuationSeparator/>
      </w:r>
    </w:p>
  </w:endnote>
  <w:endnote w:type="continuationNotice" w:id="1">
    <w:p w14:paraId="0CAB3611" w14:textId="77777777" w:rsidR="00390A2F" w:rsidRDefault="00390A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A74635-7051-449C-A805-39BD7F9B8A31}"/>
    <w:embedBold r:id="rId2" w:fontKey="{EF918835-F1CE-433D-B644-2A7ECA7D42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82E675E8-E56F-442F-B347-0AD852B11FCC}"/>
    <w:embedBold r:id="rId4" w:fontKey="{73097966-F698-420F-8422-8B6A45BDBD31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97AE718-7AC3-4C41-8F23-ADB809FC925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0373F" w14:textId="77777777" w:rsidR="000745CF" w:rsidRDefault="000745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EB8565" w14:paraId="533CE166" w14:textId="77777777" w:rsidTr="44EB8565">
      <w:trPr>
        <w:trHeight w:val="300"/>
      </w:trPr>
      <w:tc>
        <w:tcPr>
          <w:tcW w:w="3120" w:type="dxa"/>
        </w:tcPr>
        <w:p w14:paraId="585F1F32" w14:textId="013CAE15" w:rsidR="44EB8565" w:rsidRDefault="44EB8565" w:rsidP="44EB8565">
          <w:pPr>
            <w:pStyle w:val="Header"/>
            <w:ind w:left="-115"/>
          </w:pPr>
        </w:p>
      </w:tc>
      <w:tc>
        <w:tcPr>
          <w:tcW w:w="3120" w:type="dxa"/>
        </w:tcPr>
        <w:p w14:paraId="34715089" w14:textId="4DDF4E11" w:rsidR="44EB8565" w:rsidRDefault="44EB8565" w:rsidP="44EB8565">
          <w:pPr>
            <w:pStyle w:val="Header"/>
            <w:jc w:val="center"/>
          </w:pPr>
        </w:p>
      </w:tc>
      <w:tc>
        <w:tcPr>
          <w:tcW w:w="3120" w:type="dxa"/>
        </w:tcPr>
        <w:p w14:paraId="36431742" w14:textId="35E5B7B2" w:rsidR="44EB8565" w:rsidRDefault="44EB8565" w:rsidP="44EB8565">
          <w:pPr>
            <w:pStyle w:val="Header"/>
            <w:ind w:right="-115"/>
            <w:jc w:val="right"/>
          </w:pPr>
        </w:p>
      </w:tc>
    </w:tr>
  </w:tbl>
  <w:p w14:paraId="00B0AF58" w14:textId="21CD7480" w:rsidR="44EB8565" w:rsidRDefault="44EB8565" w:rsidP="44EB85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5860BB91" w:rsidR="00B96210" w:rsidRPr="0066508D" w:rsidRDefault="00F5422A">
    <w:pPr>
      <w:pStyle w:val="Footer"/>
      <w:rPr>
        <w:rFonts w:ascii="Metropolis" w:hAnsi="Metropolis"/>
      </w:rPr>
    </w:pPr>
    <w:r>
      <w:rPr>
        <w:rFonts w:ascii="Metropolis" w:hAnsi="Metropolis"/>
        <w:noProof/>
        <w:color w:val="395998"/>
        <w:spacing w:val="14"/>
        <w:sz w:val="18"/>
        <w:szCs w:val="18"/>
      </w:rPr>
      <w:drawing>
        <wp:anchor distT="0" distB="0" distL="114300" distR="114300" simplePos="0" relativeHeight="251659264" behindDoc="0" locked="0" layoutInCell="1" allowOverlap="1" wp14:anchorId="02319E6B" wp14:editId="4ED89CEB">
          <wp:simplePos x="0" y="0"/>
          <wp:positionH relativeFrom="column">
            <wp:posOffset>-509270</wp:posOffset>
          </wp:positionH>
          <wp:positionV relativeFrom="paragraph">
            <wp:posOffset>-256540</wp:posOffset>
          </wp:positionV>
          <wp:extent cx="2285365" cy="951865"/>
          <wp:effectExtent l="0" t="0" r="635" b="635"/>
          <wp:wrapNone/>
          <wp:docPr id="11" name="Picture 11" descr="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Time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365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vertAnchor="page" w:tblpXSpec="center" w:tblpY="14761"/>
      <w:tblOverlap w:val="never"/>
      <w:tblW w:w="10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50"/>
      <w:gridCol w:w="4170"/>
      <w:gridCol w:w="3780"/>
    </w:tblGrid>
    <w:tr w:rsidR="0021092A" w:rsidRPr="0066508D" w14:paraId="202B346B" w14:textId="77777777" w:rsidTr="0BEACB54">
      <w:tc>
        <w:tcPr>
          <w:tcW w:w="2250" w:type="dxa"/>
          <w:tcMar>
            <w:bottom w:w="0" w:type="dxa"/>
          </w:tcMar>
          <w:vAlign w:val="bottom"/>
        </w:tcPr>
        <w:p w14:paraId="05F695C7" w14:textId="3563FFFF" w:rsidR="00B96210" w:rsidRPr="00AF08B6" w:rsidRDefault="0BEACB54" w:rsidP="0BEACB54">
          <w:pPr>
            <w:pStyle w:val="Footer"/>
            <w:rPr>
              <w:rFonts w:ascii="Metropolis" w:hAnsi="Metropolis"/>
              <w:color w:val="395998"/>
              <w:spacing w:val="14"/>
              <w:sz w:val="16"/>
              <w:szCs w:val="16"/>
            </w:rPr>
          </w:pPr>
          <w:r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 xml:space="preserve"> </w:t>
          </w:r>
        </w:p>
      </w:tc>
      <w:tc>
        <w:tcPr>
          <w:tcW w:w="4170" w:type="dxa"/>
          <w:vAlign w:val="bottom"/>
        </w:tcPr>
        <w:p w14:paraId="5FDC97C8" w14:textId="625E9FA4" w:rsidR="00B96210" w:rsidRPr="0066508D" w:rsidRDefault="006F6F84" w:rsidP="00B96210">
          <w:pPr>
            <w:pStyle w:val="Footer"/>
            <w:jc w:val="center"/>
            <w:rPr>
              <w:rFonts w:ascii="Metropolis" w:hAnsi="Metropolis"/>
            </w:rPr>
          </w:pPr>
          <w:r>
            <w:rPr>
              <w:noProof/>
            </w:rPr>
            <w:ptab w:relativeTo="margin" w:alignment="center" w:leader="none"/>
          </w:r>
          <w:r w:rsidR="0BEACB54">
            <w:rPr>
              <w:noProof/>
            </w:rPr>
            <w:drawing>
              <wp:inline distT="0" distB="0" distL="0" distR="0" wp14:anchorId="3CAFD7FE" wp14:editId="7EB79753">
                <wp:extent cx="1600200" cy="457200"/>
                <wp:effectExtent l="0" t="0" r="0" b="0"/>
                <wp:docPr id="87313685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4E170" w14:textId="77777777" w:rsidR="00390A2F" w:rsidRDefault="00390A2F" w:rsidP="00B51CCF">
      <w:pPr>
        <w:spacing w:after="0" w:line="240" w:lineRule="auto"/>
      </w:pPr>
      <w:r>
        <w:separator/>
      </w:r>
    </w:p>
  </w:footnote>
  <w:footnote w:type="continuationSeparator" w:id="0">
    <w:p w14:paraId="0F43887A" w14:textId="77777777" w:rsidR="00390A2F" w:rsidRDefault="00390A2F" w:rsidP="00B51CCF">
      <w:pPr>
        <w:spacing w:after="0" w:line="240" w:lineRule="auto"/>
      </w:pPr>
      <w:r>
        <w:continuationSeparator/>
      </w:r>
    </w:p>
  </w:footnote>
  <w:footnote w:type="continuationNotice" w:id="1">
    <w:p w14:paraId="5DF9DC55" w14:textId="77777777" w:rsidR="00390A2F" w:rsidRDefault="00390A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FDA9" w14:textId="77777777" w:rsidR="000745CF" w:rsidRDefault="000745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89889" w14:textId="77777777" w:rsidR="000745CF" w:rsidRDefault="000745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7DFF6D0A" w:rsidR="0021092A" w:rsidRPr="0066508D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0585D361" w14:textId="6E65D058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872B34">
            <w:rPr>
              <w:rFonts w:ascii="Metropolis" w:hAnsi="Metropolis" w:cs="Proxima Nova"/>
              <w:color w:val="395998"/>
              <w:sz w:val="20"/>
              <w:szCs w:val="20"/>
            </w:rPr>
            <w:t>6</w:t>
          </w:r>
          <w:r w:rsidRPr="000048CD">
            <w:rPr>
              <w:rFonts w:ascii="Metropolis" w:hAnsi="Metropolis" w:cs="Proxima Nova"/>
              <w:color w:val="395998"/>
              <w:sz w:val="20"/>
              <w:szCs w:val="20"/>
            </w:rPr>
            <w:t>W-A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7D5C1E2F" w14:textId="77777777" w:rsidR="005C0B34" w:rsidRDefault="005C0B34" w:rsidP="00493C55">
          <w:pPr>
            <w:pStyle w:val="BasicParagraph"/>
            <w:spacing w:before="40"/>
            <w:jc w:val="center"/>
            <w:rPr>
              <w:rFonts w:ascii="Metropolis" w:hAnsi="Metropolis"/>
              <w:color w:val="395998"/>
              <w:spacing w:val="14"/>
              <w:sz w:val="16"/>
              <w:szCs w:val="16"/>
            </w:rPr>
          </w:pPr>
        </w:p>
        <w:p w14:paraId="502E5350" w14:textId="33592138" w:rsidR="0021092A" w:rsidRPr="0066508D" w:rsidRDefault="00544240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@chfsky | CHFS.KY.GOV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7E0B3F7A" w:rsidR="0021092A" w:rsidRPr="0066508D" w:rsidRDefault="00A223B9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</w:t>
          </w:r>
          <w:r w:rsidR="00D542F5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, MD</w:t>
          </w:r>
        </w:p>
        <w:p w14:paraId="5F0C9E68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317E77C5" w14:textId="77777777" w:rsidR="00872B34" w:rsidRDefault="00872B34" w:rsidP="00872B34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6BA63AD" w14:textId="6EE5BC9E" w:rsidR="00872B34" w:rsidRPr="0066508D" w:rsidRDefault="00872B34" w:rsidP="00872B34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Lisa </w:t>
          </w:r>
          <w:r w:rsidR="000745CF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D. </w:t>
          </w: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Lee</w:t>
          </w:r>
        </w:p>
        <w:p w14:paraId="078EA7F6" w14:textId="5D6E7855" w:rsidR="00872B34" w:rsidRPr="0066508D" w:rsidRDefault="00872B34" w:rsidP="00872B34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33671E4E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D1E1"/>
    <w:multiLevelType w:val="hybridMultilevel"/>
    <w:tmpl w:val="FFFFFFFF"/>
    <w:lvl w:ilvl="0" w:tplc="001C9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EEA8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5381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28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A5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AC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E4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E4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88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282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48CD"/>
    <w:rsid w:val="000055B6"/>
    <w:rsid w:val="000745CF"/>
    <w:rsid w:val="000837BC"/>
    <w:rsid w:val="000E5452"/>
    <w:rsid w:val="00112EE8"/>
    <w:rsid w:val="00121BA4"/>
    <w:rsid w:val="001315D6"/>
    <w:rsid w:val="00143DA4"/>
    <w:rsid w:val="001452EC"/>
    <w:rsid w:val="00145CC0"/>
    <w:rsid w:val="00170996"/>
    <w:rsid w:val="00196D94"/>
    <w:rsid w:val="001E09A4"/>
    <w:rsid w:val="001E263A"/>
    <w:rsid w:val="0021092A"/>
    <w:rsid w:val="0022512B"/>
    <w:rsid w:val="002A294F"/>
    <w:rsid w:val="002B1E12"/>
    <w:rsid w:val="002B4B31"/>
    <w:rsid w:val="002C4B90"/>
    <w:rsid w:val="002E05BD"/>
    <w:rsid w:val="002E2720"/>
    <w:rsid w:val="003202BF"/>
    <w:rsid w:val="00377818"/>
    <w:rsid w:val="00390A2F"/>
    <w:rsid w:val="003B4F36"/>
    <w:rsid w:val="003C298F"/>
    <w:rsid w:val="003D6CA4"/>
    <w:rsid w:val="00444F9C"/>
    <w:rsid w:val="00462E27"/>
    <w:rsid w:val="00491C3D"/>
    <w:rsid w:val="00493C55"/>
    <w:rsid w:val="004A5927"/>
    <w:rsid w:val="004B1E28"/>
    <w:rsid w:val="00505E33"/>
    <w:rsid w:val="00535CA9"/>
    <w:rsid w:val="00544240"/>
    <w:rsid w:val="00572B98"/>
    <w:rsid w:val="0058119E"/>
    <w:rsid w:val="00593C9B"/>
    <w:rsid w:val="00596E67"/>
    <w:rsid w:val="00597240"/>
    <w:rsid w:val="005A756F"/>
    <w:rsid w:val="005C0B34"/>
    <w:rsid w:val="005E75FD"/>
    <w:rsid w:val="00604465"/>
    <w:rsid w:val="006178D2"/>
    <w:rsid w:val="0066508D"/>
    <w:rsid w:val="00666367"/>
    <w:rsid w:val="006901AB"/>
    <w:rsid w:val="00690D8E"/>
    <w:rsid w:val="0069145A"/>
    <w:rsid w:val="006A0FF6"/>
    <w:rsid w:val="006C286A"/>
    <w:rsid w:val="006F6F84"/>
    <w:rsid w:val="007028CA"/>
    <w:rsid w:val="00726764"/>
    <w:rsid w:val="00781F2D"/>
    <w:rsid w:val="00784023"/>
    <w:rsid w:val="007863CB"/>
    <w:rsid w:val="00791A7E"/>
    <w:rsid w:val="007B1C3F"/>
    <w:rsid w:val="007B7C57"/>
    <w:rsid w:val="007D2DF9"/>
    <w:rsid w:val="007E07F6"/>
    <w:rsid w:val="007E3F04"/>
    <w:rsid w:val="00805E5F"/>
    <w:rsid w:val="008164A4"/>
    <w:rsid w:val="00825612"/>
    <w:rsid w:val="00843F83"/>
    <w:rsid w:val="00844268"/>
    <w:rsid w:val="008545F4"/>
    <w:rsid w:val="00872B34"/>
    <w:rsid w:val="00875382"/>
    <w:rsid w:val="00884457"/>
    <w:rsid w:val="00885D1B"/>
    <w:rsid w:val="00887912"/>
    <w:rsid w:val="008F642B"/>
    <w:rsid w:val="00920E10"/>
    <w:rsid w:val="00962657"/>
    <w:rsid w:val="0097718A"/>
    <w:rsid w:val="00992191"/>
    <w:rsid w:val="009F2D23"/>
    <w:rsid w:val="00A223B9"/>
    <w:rsid w:val="00A33255"/>
    <w:rsid w:val="00A3350A"/>
    <w:rsid w:val="00A44DAC"/>
    <w:rsid w:val="00AB7981"/>
    <w:rsid w:val="00AC36E0"/>
    <w:rsid w:val="00AC5568"/>
    <w:rsid w:val="00AF08B6"/>
    <w:rsid w:val="00B24CCD"/>
    <w:rsid w:val="00B3797A"/>
    <w:rsid w:val="00B42E26"/>
    <w:rsid w:val="00B51CCF"/>
    <w:rsid w:val="00B67CF5"/>
    <w:rsid w:val="00B67EC0"/>
    <w:rsid w:val="00B87831"/>
    <w:rsid w:val="00B96210"/>
    <w:rsid w:val="00B96E87"/>
    <w:rsid w:val="00C277C7"/>
    <w:rsid w:val="00CA09B5"/>
    <w:rsid w:val="00CB6BBC"/>
    <w:rsid w:val="00CF7D08"/>
    <w:rsid w:val="00D30E68"/>
    <w:rsid w:val="00D34F2E"/>
    <w:rsid w:val="00D5218D"/>
    <w:rsid w:val="00D542F5"/>
    <w:rsid w:val="00D8760E"/>
    <w:rsid w:val="00DC28A3"/>
    <w:rsid w:val="00DD1841"/>
    <w:rsid w:val="00DE2344"/>
    <w:rsid w:val="00E055D3"/>
    <w:rsid w:val="00E06DCC"/>
    <w:rsid w:val="00E10F4C"/>
    <w:rsid w:val="00E155E1"/>
    <w:rsid w:val="00EB09A5"/>
    <w:rsid w:val="00EC3FC3"/>
    <w:rsid w:val="00ED398D"/>
    <w:rsid w:val="00EE2F06"/>
    <w:rsid w:val="00EE6A14"/>
    <w:rsid w:val="00F05A7C"/>
    <w:rsid w:val="00F0606F"/>
    <w:rsid w:val="00F434EA"/>
    <w:rsid w:val="00F45741"/>
    <w:rsid w:val="00F5422A"/>
    <w:rsid w:val="00F55269"/>
    <w:rsid w:val="00F64553"/>
    <w:rsid w:val="00F65C3C"/>
    <w:rsid w:val="00F746C0"/>
    <w:rsid w:val="00F9447F"/>
    <w:rsid w:val="00FE7D7A"/>
    <w:rsid w:val="00FF7AD1"/>
    <w:rsid w:val="0BEACB54"/>
    <w:rsid w:val="0C643391"/>
    <w:rsid w:val="44EB8565"/>
    <w:rsid w:val="4775EBAE"/>
    <w:rsid w:val="4F7DB9CB"/>
    <w:rsid w:val="7E95A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86F758D6-AB9F-4025-89FA-8F4238CC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27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44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6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3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2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2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3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0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3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8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1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4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9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6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4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9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5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0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7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5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4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5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0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0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6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6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5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7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joshj.hardesty@ky.gov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507769-3995-48d8-affd-58ad48948eca" xsi:nil="true"/>
    <lcf76f155ced4ddcb4097134ff3c332f xmlns="fc12167b-9057-42d4-a863-89b7423743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CCA796D508C45A397DA65908FB38D" ma:contentTypeVersion="12" ma:contentTypeDescription="Create a new document." ma:contentTypeScope="" ma:versionID="fd898b2fc8689414cf0c65e2aaf4fdd7">
  <xsd:schema xmlns:xsd="http://www.w3.org/2001/XMLSchema" xmlns:xs="http://www.w3.org/2001/XMLSchema" xmlns:p="http://schemas.microsoft.com/office/2006/metadata/properties" xmlns:ns2="15507769-3995-48d8-affd-58ad48948eca" xmlns:ns3="fc12167b-9057-42d4-a863-89b742374309" targetNamespace="http://schemas.microsoft.com/office/2006/metadata/properties" ma:root="true" ma:fieldsID="e6a68612314299fd5234dd77546f520d" ns2:_="" ns3:_="">
    <xsd:import namespace="15507769-3995-48d8-affd-58ad48948eca"/>
    <xsd:import namespace="fc12167b-9057-42d4-a863-89b74237430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07769-3995-48d8-affd-58ad48948ec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03933dbc-b25b-4d48-8ec9-3df38ec300a1}" ma:internalName="TaxCatchAll" ma:showField="CatchAllData" ma:web="15507769-3995-48d8-affd-58ad48948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2167b-9057-42d4-a863-89b742374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51E18-4EB5-4461-9249-79CCCAFBB8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E0B6F2-96AA-4A78-914D-26EAA8F7B4E8}">
  <ds:schemaRefs>
    <ds:schemaRef ds:uri="http://schemas.microsoft.com/office/2006/metadata/properties"/>
    <ds:schemaRef ds:uri="http://schemas.microsoft.com/office/infopath/2007/PartnerControls"/>
    <ds:schemaRef ds:uri="15507769-3995-48d8-affd-58ad48948eca"/>
    <ds:schemaRef ds:uri="fc12167b-9057-42d4-a863-89b742374309"/>
  </ds:schemaRefs>
</ds:datastoreItem>
</file>

<file path=customXml/itemProps3.xml><?xml version="1.0" encoding="utf-8"?>
<ds:datastoreItem xmlns:ds="http://schemas.openxmlformats.org/officeDocument/2006/customXml" ds:itemID="{8C58023C-5B18-48F8-87F7-AA62913D4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07769-3995-48d8-affd-58ad48948eca"/>
    <ds:schemaRef ds:uri="fc12167b-9057-42d4-a863-89b7423743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4</DocSecurity>
  <Lines>6</Lines>
  <Paragraphs>1</Paragraphs>
  <ScaleCrop>false</ScaleCrop>
  <Company>COT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Scott, Jonathan T (CHFS DMS)</cp:lastModifiedBy>
  <cp:revision>2</cp:revision>
  <dcterms:created xsi:type="dcterms:W3CDTF">2026-06-17T15:02:00Z</dcterms:created>
  <dcterms:modified xsi:type="dcterms:W3CDTF">2026-06-17T15:02:00Z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0x0101005D8CCA796D508C45A397DA65908FB38D</vt:lpwstr>
  </property>
  <property fmtid="{D5CDD505-2E9C-101B-9397-08002B2CF9AE}" pid="3" name="Order">
    <vt:r8>14400</vt:r8>
  </property>
  <property fmtid="{D5CDD505-2E9C-101B-9397-08002B2CF9AE}" pid="4" name="MediaServiceImageTags">
    <vt:lpwstr/>
  </property>
</Properties>
</file>